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037B5E" w14:textId="77777777" w:rsidR="005E14BC" w:rsidRPr="00F86087" w:rsidRDefault="00BA7A00" w:rsidP="00F86087">
      <w:pPr>
        <w:spacing w:line="360" w:lineRule="auto"/>
        <w:jc w:val="center"/>
        <w:rPr>
          <w:rFonts w:ascii="Times New Roman" w:hAnsi="Times New Roman" w:cs="Times New Roman"/>
          <w:b/>
          <w:sz w:val="32"/>
          <w:szCs w:val="32"/>
        </w:rPr>
      </w:pPr>
      <w:bookmarkStart w:id="0" w:name="_GoBack"/>
      <w:bookmarkEnd w:id="0"/>
      <w:r w:rsidRPr="00F86087">
        <w:rPr>
          <w:rFonts w:ascii="Times New Roman" w:hAnsi="Times New Roman" w:cs="Times New Roman"/>
          <w:b/>
          <w:sz w:val="32"/>
          <w:szCs w:val="32"/>
        </w:rPr>
        <w:t>THÔNG TIN LUẬN ÁN</w:t>
      </w:r>
    </w:p>
    <w:p w14:paraId="77A0A474" w14:textId="77777777" w:rsidR="00D9147D" w:rsidRPr="00F86087" w:rsidRDefault="00BA7A00" w:rsidP="00F86087">
      <w:pPr>
        <w:spacing w:line="360" w:lineRule="auto"/>
        <w:jc w:val="both"/>
        <w:rPr>
          <w:rFonts w:ascii="Times New Roman" w:hAnsi="Times New Roman" w:cs="Times New Roman"/>
          <w:b/>
        </w:rPr>
      </w:pPr>
      <w:r w:rsidRPr="00F86087">
        <w:rPr>
          <w:rFonts w:ascii="Times New Roman" w:hAnsi="Times New Roman" w:cs="Times New Roman"/>
          <w:b/>
        </w:rPr>
        <w:t>GIỚI THIỆU</w:t>
      </w:r>
    </w:p>
    <w:p w14:paraId="68D1F824" w14:textId="77777777" w:rsidR="005E14BC" w:rsidRPr="00954E6B" w:rsidRDefault="00F86087" w:rsidP="00F86087">
      <w:pPr>
        <w:spacing w:line="360" w:lineRule="auto"/>
        <w:jc w:val="both"/>
        <w:rPr>
          <w:rFonts w:ascii="Times New Roman" w:hAnsi="Times New Roman" w:cs="Times New Roman"/>
        </w:rPr>
      </w:pPr>
      <w:r w:rsidRPr="00F86087">
        <w:rPr>
          <w:rFonts w:ascii="Times New Roman" w:hAnsi="Times New Roman" w:cs="Times New Roman"/>
        </w:rPr>
        <w:t xml:space="preserve">Tên luận án: </w:t>
      </w:r>
      <w:r w:rsidR="00954E6B" w:rsidRPr="00954E6B">
        <w:rPr>
          <w:rFonts w:ascii="Times New Roman" w:hAnsi="Times New Roman" w:cs="Times New Roman"/>
        </w:rPr>
        <w:t>S</w:t>
      </w:r>
      <w:r w:rsidR="00954E6B" w:rsidRPr="00954E6B">
        <w:rPr>
          <w:rFonts w:ascii="Times New Roman" w:eastAsia="Calibri" w:hAnsi="Times New Roman" w:cs="Times New Roman"/>
        </w:rPr>
        <w:t>ử dụng vỏ trái thanh long để thay thế một phần bột mì trong quy trình sản xuất bánh quy giàu chất xơ</w:t>
      </w:r>
    </w:p>
    <w:p w14:paraId="5A295C9C" w14:textId="77777777" w:rsidR="00993856" w:rsidRPr="00F86087" w:rsidRDefault="00F86087" w:rsidP="00F86087">
      <w:pPr>
        <w:spacing w:line="360" w:lineRule="auto"/>
        <w:jc w:val="both"/>
        <w:rPr>
          <w:rFonts w:ascii="Times New Roman" w:hAnsi="Times New Roman" w:cs="Times New Roman"/>
        </w:rPr>
      </w:pPr>
      <w:r w:rsidRPr="00F86087">
        <w:rPr>
          <w:rFonts w:ascii="Times New Roman" w:hAnsi="Times New Roman" w:cs="Times New Roman"/>
        </w:rPr>
        <w:t>Ngành</w:t>
      </w:r>
      <w:r w:rsidR="00993856" w:rsidRPr="00F86087">
        <w:rPr>
          <w:rFonts w:ascii="Times New Roman" w:hAnsi="Times New Roman" w:cs="Times New Roman"/>
        </w:rPr>
        <w:t xml:space="preserve">: </w:t>
      </w:r>
      <w:r w:rsidRPr="00F86087">
        <w:rPr>
          <w:rFonts w:ascii="Times New Roman" w:hAnsi="Times New Roman" w:cs="Times New Roman"/>
        </w:rPr>
        <w:t>Công nghệ thực phẩm</w:t>
      </w:r>
    </w:p>
    <w:p w14:paraId="7FD2BD36" w14:textId="77777777" w:rsidR="00993856" w:rsidRPr="00F86087" w:rsidRDefault="00F86087" w:rsidP="00F86087">
      <w:pPr>
        <w:spacing w:line="360" w:lineRule="auto"/>
        <w:jc w:val="both"/>
        <w:rPr>
          <w:rFonts w:ascii="Times New Roman" w:hAnsi="Times New Roman" w:cs="Times New Roman"/>
        </w:rPr>
      </w:pPr>
      <w:r w:rsidRPr="00F86087">
        <w:rPr>
          <w:rFonts w:ascii="Times New Roman" w:hAnsi="Times New Roman" w:cs="Times New Roman"/>
        </w:rPr>
        <w:t>Mã ngành</w:t>
      </w:r>
      <w:r w:rsidR="00993856" w:rsidRPr="00F86087">
        <w:rPr>
          <w:rFonts w:ascii="Times New Roman" w:hAnsi="Times New Roman" w:cs="Times New Roman"/>
        </w:rPr>
        <w:t xml:space="preserve">: </w:t>
      </w:r>
      <w:r w:rsidR="00954E6B">
        <w:rPr>
          <w:rFonts w:ascii="Times New Roman" w:hAnsi="Times New Roman" w:cs="Times New Roman"/>
        </w:rPr>
        <w:t>9</w:t>
      </w:r>
      <w:r w:rsidR="00993856" w:rsidRPr="00F86087">
        <w:rPr>
          <w:rFonts w:ascii="Times New Roman" w:hAnsi="Times New Roman" w:cs="Times New Roman"/>
        </w:rPr>
        <w:t>540101</w:t>
      </w:r>
    </w:p>
    <w:p w14:paraId="52B1BA13" w14:textId="77777777" w:rsidR="005E14BC" w:rsidRPr="00F86087" w:rsidRDefault="00F86087" w:rsidP="00F86087">
      <w:pPr>
        <w:spacing w:line="360" w:lineRule="auto"/>
        <w:jc w:val="both"/>
        <w:rPr>
          <w:rFonts w:ascii="Times New Roman" w:hAnsi="Times New Roman" w:cs="Times New Roman"/>
        </w:rPr>
      </w:pPr>
      <w:r w:rsidRPr="00F86087">
        <w:rPr>
          <w:rFonts w:ascii="Times New Roman" w:hAnsi="Times New Roman" w:cs="Times New Roman"/>
        </w:rPr>
        <w:t>Nghiên cứu sinh</w:t>
      </w:r>
      <w:r w:rsidR="005E14BC" w:rsidRPr="00F86087">
        <w:rPr>
          <w:rFonts w:ascii="Times New Roman" w:hAnsi="Times New Roman" w:cs="Times New Roman"/>
        </w:rPr>
        <w:t xml:space="preserve">: </w:t>
      </w:r>
      <w:r w:rsidR="00954E6B">
        <w:rPr>
          <w:rFonts w:ascii="Times New Roman" w:hAnsi="Times New Roman" w:cs="Times New Roman"/>
        </w:rPr>
        <w:t>Mai Thị Hải Anh</w:t>
      </w:r>
    </w:p>
    <w:p w14:paraId="073C55AE" w14:textId="77777777" w:rsidR="00993856" w:rsidRPr="00F86087" w:rsidRDefault="00F86087" w:rsidP="00F86087">
      <w:pPr>
        <w:spacing w:line="360" w:lineRule="auto"/>
        <w:jc w:val="both"/>
        <w:rPr>
          <w:rFonts w:ascii="Times New Roman" w:hAnsi="Times New Roman" w:cs="Times New Roman"/>
        </w:rPr>
      </w:pPr>
      <w:r w:rsidRPr="00F86087">
        <w:rPr>
          <w:rFonts w:ascii="Times New Roman" w:hAnsi="Times New Roman" w:cs="Times New Roman"/>
        </w:rPr>
        <w:t>Đơn vị đào tạo</w:t>
      </w:r>
      <w:r w:rsidR="00993856" w:rsidRPr="00F86087">
        <w:rPr>
          <w:rFonts w:ascii="Times New Roman" w:hAnsi="Times New Roman" w:cs="Times New Roman"/>
        </w:rPr>
        <w:t xml:space="preserve">: </w:t>
      </w:r>
      <w:r w:rsidRPr="00F86087">
        <w:rPr>
          <w:rFonts w:ascii="Times New Roman" w:hAnsi="Times New Roman" w:cs="Times New Roman"/>
        </w:rPr>
        <w:t>Trường Đại học Bách Khoa, Tp. Hồ Chí Minh</w:t>
      </w:r>
    </w:p>
    <w:p w14:paraId="30AFA178" w14:textId="77777777" w:rsidR="00993856" w:rsidRPr="00F86087" w:rsidRDefault="00F86087" w:rsidP="00F86087">
      <w:pPr>
        <w:spacing w:line="360" w:lineRule="auto"/>
        <w:jc w:val="both"/>
        <w:rPr>
          <w:rFonts w:ascii="Times New Roman" w:hAnsi="Times New Roman" w:cs="Times New Roman"/>
        </w:rPr>
      </w:pPr>
      <w:r w:rsidRPr="00F86087">
        <w:rPr>
          <w:rFonts w:ascii="Times New Roman" w:hAnsi="Times New Roman" w:cs="Times New Roman"/>
        </w:rPr>
        <w:t>Cán bộ hướng dẫn</w:t>
      </w:r>
      <w:r w:rsidR="00993856" w:rsidRPr="00F86087">
        <w:rPr>
          <w:rFonts w:ascii="Times New Roman" w:hAnsi="Times New Roman" w:cs="Times New Roman"/>
        </w:rPr>
        <w:t xml:space="preserve">: </w:t>
      </w:r>
      <w:r w:rsidR="00954E6B">
        <w:rPr>
          <w:rFonts w:ascii="Times New Roman" w:hAnsi="Times New Roman" w:cs="Times New Roman"/>
        </w:rPr>
        <w:t xml:space="preserve">GS. </w:t>
      </w:r>
      <w:r w:rsidRPr="00F86087">
        <w:rPr>
          <w:rFonts w:ascii="Times New Roman" w:hAnsi="Times New Roman" w:cs="Times New Roman"/>
        </w:rPr>
        <w:t xml:space="preserve">TS </w:t>
      </w:r>
      <w:r w:rsidR="00954E6B">
        <w:rPr>
          <w:rFonts w:ascii="Times New Roman" w:hAnsi="Times New Roman" w:cs="Times New Roman"/>
        </w:rPr>
        <w:t>Lê Văn Việt Mẫn</w:t>
      </w:r>
    </w:p>
    <w:p w14:paraId="5CD24758" w14:textId="77777777" w:rsidR="00993856" w:rsidRPr="00F86087" w:rsidRDefault="00F86087" w:rsidP="00F86087">
      <w:pPr>
        <w:spacing w:line="360" w:lineRule="auto"/>
        <w:jc w:val="both"/>
        <w:rPr>
          <w:rFonts w:ascii="Times New Roman" w:hAnsi="Times New Roman" w:cs="Times New Roman"/>
        </w:rPr>
      </w:pPr>
      <w:r w:rsidRPr="00F86087">
        <w:rPr>
          <w:rFonts w:ascii="Times New Roman" w:hAnsi="Times New Roman" w:cs="Times New Roman"/>
        </w:rPr>
        <w:tab/>
      </w:r>
      <w:r w:rsidRPr="00F86087">
        <w:rPr>
          <w:rFonts w:ascii="Times New Roman" w:hAnsi="Times New Roman" w:cs="Times New Roman"/>
        </w:rPr>
        <w:tab/>
        <w:t xml:space="preserve">     PGS.TS </w:t>
      </w:r>
      <w:r w:rsidR="00954E6B">
        <w:rPr>
          <w:rFonts w:ascii="Times New Roman" w:hAnsi="Times New Roman" w:cs="Times New Roman"/>
        </w:rPr>
        <w:t>Trần Thị Thu Trà</w:t>
      </w:r>
    </w:p>
    <w:p w14:paraId="0A07D124" w14:textId="77777777" w:rsidR="00663B8D" w:rsidRPr="00F86087" w:rsidRDefault="00F86087" w:rsidP="00F86087">
      <w:pPr>
        <w:spacing w:line="360" w:lineRule="auto"/>
        <w:jc w:val="both"/>
        <w:rPr>
          <w:rFonts w:ascii="Times New Roman" w:hAnsi="Times New Roman" w:cs="Times New Roman"/>
          <w:b/>
        </w:rPr>
      </w:pPr>
      <w:r w:rsidRPr="00F86087">
        <w:rPr>
          <w:rFonts w:ascii="Times New Roman" w:hAnsi="Times New Roman" w:cs="Times New Roman"/>
          <w:b/>
        </w:rPr>
        <w:t>NỘI DUNG</w:t>
      </w:r>
    </w:p>
    <w:p w14:paraId="68EF0135" w14:textId="70D83427" w:rsidR="00024DB6" w:rsidRPr="00325443" w:rsidRDefault="00954E6B" w:rsidP="00024DB6">
      <w:pPr>
        <w:spacing w:before="120" w:after="0" w:line="340" w:lineRule="exact"/>
        <w:jc w:val="both"/>
        <w:rPr>
          <w:rFonts w:ascii="Times New Roman" w:eastAsia="Times New Roman" w:hAnsi="Times New Roman" w:cs="Times New Roman"/>
        </w:rPr>
      </w:pPr>
      <w:r w:rsidRPr="00954E6B">
        <w:rPr>
          <w:rFonts w:ascii="Times New Roman" w:eastAsia="Times New Roman" w:hAnsi="Times New Roman" w:cs="Times New Roman"/>
        </w:rPr>
        <w:t xml:space="preserve">Bánh quy là sản phẩm phổ biến trên thế giới do thành phần dinh dưỡng tương đối đầy đủ, sử dụng tiện lợi và đa dạng về chủng loại. </w:t>
      </w:r>
      <w:r w:rsidR="002005D5">
        <w:rPr>
          <w:rFonts w:ascii="Times New Roman" w:eastAsia="Times New Roman" w:hAnsi="Times New Roman" w:cs="Times New Roman"/>
        </w:rPr>
        <w:t>B</w:t>
      </w:r>
      <w:r w:rsidRPr="00954E6B">
        <w:rPr>
          <w:rFonts w:ascii="Times New Roman" w:eastAsia="Times New Roman" w:hAnsi="Times New Roman" w:cs="Times New Roman"/>
        </w:rPr>
        <w:t>ánh quy truyền thống có hàm lượng đường, tinh bột và giá trị năng lượng cao. Gần đây, bánh quy giàu xơ, ít đường và nghèo năng lượng được nhiều người tiêu dùng quan tâm. Việc tìm kiếm một nguồn nguyên liệu tiềm năng giàu xơ để bổ sung vào công thức bánh quy là một nhu cầu hết sức cần thiết.</w:t>
      </w:r>
      <w:r>
        <w:rPr>
          <w:rFonts w:ascii="Times New Roman" w:eastAsia="Times New Roman" w:hAnsi="Times New Roman" w:cs="Times New Roman"/>
        </w:rPr>
        <w:t xml:space="preserve"> </w:t>
      </w:r>
      <w:r w:rsidRPr="00954E6B">
        <w:rPr>
          <w:rFonts w:ascii="Times New Roman" w:eastAsia="Times New Roman" w:hAnsi="Times New Roman" w:cs="Times New Roman"/>
        </w:rPr>
        <w:t>Thanh long là cây ăn trái phổ biến ở nước ta. Vỏ thanh long chiếm 20-30% tổng trọng lượng trái thanh long và là phụ phẩm của quy trình chế biến trái thanh long. Ở nước ta, một phần lượng vỏ thanh long được dùng làm thức ăn gia súc hoặc phân bón; phần lớn lượng vỏ thanh long chưa được tái sử dụng hoặc xử lý phù hợp nên gây ô nhiễm môi trường. Tuy nhiên, vỏ trái thanh long giàu chất xơ và các chất có hoạt tính chống oxy hóa như betacyanin và các hợp chất phenolic</w:t>
      </w:r>
      <w:r w:rsidR="002005D5">
        <w:rPr>
          <w:rFonts w:ascii="Times New Roman" w:eastAsia="Times New Roman" w:hAnsi="Times New Roman" w:cs="Times New Roman"/>
        </w:rPr>
        <w:t>.</w:t>
      </w:r>
      <w:r w:rsidRPr="00954E6B">
        <w:rPr>
          <w:rFonts w:ascii="Times New Roman" w:eastAsia="Times New Roman" w:hAnsi="Times New Roman" w:cs="Times New Roman"/>
        </w:rPr>
        <w:t xml:space="preserve"> </w:t>
      </w:r>
      <w:r w:rsidR="002005D5">
        <w:rPr>
          <w:rFonts w:ascii="Times New Roman" w:eastAsia="Times New Roman" w:hAnsi="Times New Roman" w:cs="Times New Roman"/>
        </w:rPr>
        <w:t xml:space="preserve">Như vậy, </w:t>
      </w:r>
      <w:r w:rsidRPr="00954E6B">
        <w:rPr>
          <w:rFonts w:ascii="Times New Roman" w:eastAsia="Times New Roman" w:hAnsi="Times New Roman" w:cs="Times New Roman"/>
        </w:rPr>
        <w:t xml:space="preserve">vỏ thanh long </w:t>
      </w:r>
      <w:r w:rsidR="002005D5">
        <w:rPr>
          <w:rFonts w:ascii="Times New Roman" w:eastAsia="Times New Roman" w:hAnsi="Times New Roman" w:cs="Times New Roman"/>
        </w:rPr>
        <w:t xml:space="preserve">cần </w:t>
      </w:r>
      <w:r w:rsidRPr="00954E6B">
        <w:rPr>
          <w:rFonts w:ascii="Times New Roman" w:eastAsia="Times New Roman" w:hAnsi="Times New Roman" w:cs="Times New Roman"/>
        </w:rPr>
        <w:t>được tận dụng để sản xuất ra các sản phẩm có giá trị gia tăng đồng thời góp phần làm giảm tổng lượng chất thải từ quy trình chế biến trái thanh long.</w:t>
      </w:r>
      <w:r w:rsidR="00325443">
        <w:rPr>
          <w:rFonts w:ascii="Times New Roman" w:eastAsia="Times New Roman" w:hAnsi="Times New Roman" w:cs="Times New Roman"/>
        </w:rPr>
        <w:t xml:space="preserve"> </w:t>
      </w:r>
      <w:r w:rsidR="00024DB6">
        <w:rPr>
          <w:rFonts w:ascii="Times New Roman" w:eastAsia="Times New Roman" w:hAnsi="Times New Roman" w:cs="Times New Roman"/>
          <w:spacing w:val="-2"/>
        </w:rPr>
        <w:t xml:space="preserve">Nghiên cứu này </w:t>
      </w:r>
      <w:r w:rsidR="00024DB6" w:rsidRPr="00024DB6">
        <w:rPr>
          <w:rFonts w:ascii="Times New Roman" w:eastAsia="Times New Roman" w:hAnsi="Times New Roman" w:cs="Times New Roman"/>
          <w:spacing w:val="-2"/>
        </w:rPr>
        <w:t>s</w:t>
      </w:r>
      <w:r w:rsidRPr="00954E6B">
        <w:rPr>
          <w:rFonts w:ascii="Times New Roman" w:eastAsia="Times New Roman" w:hAnsi="Times New Roman" w:cs="Times New Roman"/>
          <w:spacing w:val="-2"/>
        </w:rPr>
        <w:t>ử dụng vỏ trái thanh long để thay thế một phần bột mì trong quy trình sản xuất bánh quy giàu chất xơ</w:t>
      </w:r>
      <w:r w:rsidR="00325443">
        <w:rPr>
          <w:rFonts w:ascii="Times New Roman" w:eastAsia="Times New Roman" w:hAnsi="Times New Roman" w:cs="Times New Roman"/>
          <w:spacing w:val="-2"/>
        </w:rPr>
        <w:t>, gồm</w:t>
      </w:r>
      <w:r w:rsidR="00024DB6">
        <w:rPr>
          <w:rFonts w:ascii="Times New Roman" w:eastAsia="Times New Roman" w:hAnsi="Times New Roman" w:cs="Times New Roman"/>
          <w:spacing w:val="-2"/>
        </w:rPr>
        <w:t xml:space="preserve"> các nội dung </w:t>
      </w:r>
      <w:r w:rsidR="002005D5">
        <w:rPr>
          <w:rFonts w:ascii="Times New Roman" w:eastAsia="Times New Roman" w:hAnsi="Times New Roman" w:cs="Times New Roman"/>
          <w:spacing w:val="-2"/>
        </w:rPr>
        <w:t>như sau</w:t>
      </w:r>
      <w:r w:rsidR="00024DB6">
        <w:rPr>
          <w:rFonts w:ascii="Times New Roman" w:eastAsia="Times New Roman" w:hAnsi="Times New Roman" w:cs="Times New Roman"/>
          <w:spacing w:val="-2"/>
        </w:rPr>
        <w:t>:</w:t>
      </w:r>
    </w:p>
    <w:p w14:paraId="340E31C2" w14:textId="77777777" w:rsidR="00024DB6" w:rsidRPr="00325443" w:rsidRDefault="00024DB6" w:rsidP="00B67436">
      <w:pPr>
        <w:pStyle w:val="ListParagraph"/>
        <w:numPr>
          <w:ilvl w:val="0"/>
          <w:numId w:val="4"/>
        </w:numPr>
        <w:spacing w:before="120" w:after="0" w:line="340" w:lineRule="exact"/>
        <w:ind w:left="426"/>
        <w:jc w:val="both"/>
        <w:rPr>
          <w:rFonts w:ascii="Times New Roman" w:hAnsi="Times New Roman" w:cs="Times New Roman"/>
        </w:rPr>
      </w:pPr>
      <w:r w:rsidRPr="00325443">
        <w:rPr>
          <w:rFonts w:ascii="Times New Roman" w:hAnsi="Times New Roman" w:cs="Times New Roman"/>
        </w:rPr>
        <w:t>Ảnh hưởng của điều kiện chần đến chất lượng vỏ trái thanh long</w:t>
      </w:r>
    </w:p>
    <w:p w14:paraId="1F97C1B6" w14:textId="77777777" w:rsidR="00024DB6" w:rsidRPr="006C3864" w:rsidRDefault="00024DB6" w:rsidP="004E7832">
      <w:pPr>
        <w:pStyle w:val="Revision"/>
        <w:numPr>
          <w:ilvl w:val="0"/>
          <w:numId w:val="4"/>
        </w:numPr>
        <w:spacing w:before="120" w:line="340" w:lineRule="exact"/>
        <w:ind w:left="419" w:hanging="357"/>
        <w:rPr>
          <w:rFonts w:ascii="Times New Roman" w:hAnsi="Times New Roman" w:cs="Times New Roman"/>
        </w:rPr>
      </w:pPr>
      <w:r w:rsidRPr="00F973F4">
        <w:rPr>
          <w:rFonts w:ascii="Times New Roman" w:hAnsi="Times New Roman" w:cs="Times New Roman"/>
          <w:iCs/>
          <w:color w:val="000000"/>
          <w:kern w:val="24"/>
        </w:rPr>
        <w:t>Ảnh hưởng của điều kiện sấy đến chất lượng bột vỏ</w:t>
      </w:r>
      <w:r>
        <w:rPr>
          <w:rFonts w:ascii="Times New Roman" w:hAnsi="Times New Roman" w:cs="Times New Roman"/>
          <w:iCs/>
          <w:color w:val="000000"/>
          <w:kern w:val="24"/>
        </w:rPr>
        <w:t xml:space="preserve"> trái </w:t>
      </w:r>
      <w:r w:rsidRPr="00F973F4">
        <w:rPr>
          <w:rFonts w:ascii="Times New Roman" w:hAnsi="Times New Roman" w:cs="Times New Roman"/>
          <w:iCs/>
          <w:color w:val="000000"/>
          <w:kern w:val="24"/>
        </w:rPr>
        <w:t>thanh long</w:t>
      </w:r>
    </w:p>
    <w:p w14:paraId="1BEF1B9E" w14:textId="77777777" w:rsidR="00024DB6" w:rsidRPr="00024DB6" w:rsidRDefault="00024DB6" w:rsidP="00024DB6">
      <w:pPr>
        <w:pStyle w:val="Revision"/>
        <w:numPr>
          <w:ilvl w:val="0"/>
          <w:numId w:val="4"/>
        </w:numPr>
        <w:spacing w:before="120" w:line="340" w:lineRule="exact"/>
        <w:ind w:left="419" w:hanging="357"/>
        <w:rPr>
          <w:rFonts w:ascii="Times New Roman" w:hAnsi="Times New Roman" w:cs="Times New Roman"/>
        </w:rPr>
      </w:pPr>
      <w:bookmarkStart w:id="1" w:name="_Toc73920238"/>
      <w:bookmarkStart w:id="2" w:name="_Toc92885092"/>
      <w:r w:rsidRPr="00F973F4">
        <w:rPr>
          <w:rFonts w:ascii="Times New Roman" w:hAnsi="Times New Roman" w:cs="Times New Roman"/>
          <w:iCs/>
          <w:color w:val="000000"/>
          <w:kern w:val="24"/>
        </w:rPr>
        <w:t xml:space="preserve">Ảnh hưởng của kích thước </w:t>
      </w:r>
      <w:r>
        <w:rPr>
          <w:rFonts w:ascii="Times New Roman" w:hAnsi="Times New Roman" w:cs="Times New Roman"/>
          <w:iCs/>
          <w:color w:val="000000"/>
          <w:kern w:val="24"/>
        </w:rPr>
        <w:t xml:space="preserve">lỗ </w:t>
      </w:r>
      <w:r w:rsidRPr="00F973F4">
        <w:rPr>
          <w:rFonts w:ascii="Times New Roman" w:hAnsi="Times New Roman" w:cs="Times New Roman"/>
          <w:iCs/>
          <w:color w:val="000000"/>
          <w:kern w:val="24"/>
        </w:rPr>
        <w:t>rây đến chất lượng của bột vỏ trái thanh long</w:t>
      </w:r>
    </w:p>
    <w:p w14:paraId="3F032E3A" w14:textId="77777777" w:rsidR="00024DB6" w:rsidRPr="006C3864" w:rsidRDefault="00024DB6" w:rsidP="00024DB6">
      <w:pPr>
        <w:pStyle w:val="Revision"/>
        <w:numPr>
          <w:ilvl w:val="0"/>
          <w:numId w:val="4"/>
        </w:numPr>
        <w:spacing w:before="120" w:line="340" w:lineRule="exact"/>
        <w:ind w:left="419" w:hanging="357"/>
        <w:rPr>
          <w:rFonts w:ascii="Times New Roman" w:hAnsi="Times New Roman" w:cs="Times New Roman"/>
        </w:rPr>
      </w:pPr>
      <w:r w:rsidRPr="00F973F4">
        <w:rPr>
          <w:rFonts w:ascii="Times New Roman" w:hAnsi="Times New Roman" w:cs="Times New Roman"/>
          <w:iCs/>
          <w:color w:val="000000"/>
          <w:kern w:val="24"/>
        </w:rPr>
        <w:t>Ảnh hưởng của kích thướ</w:t>
      </w:r>
      <w:r>
        <w:rPr>
          <w:rFonts w:ascii="Times New Roman" w:hAnsi="Times New Roman" w:cs="Times New Roman"/>
          <w:iCs/>
          <w:color w:val="000000"/>
          <w:kern w:val="24"/>
        </w:rPr>
        <w:t xml:space="preserve">c </w:t>
      </w:r>
      <w:r w:rsidRPr="00F973F4">
        <w:rPr>
          <w:rFonts w:ascii="Times New Roman" w:hAnsi="Times New Roman" w:cs="Times New Roman"/>
          <w:iCs/>
          <w:color w:val="000000"/>
          <w:kern w:val="24"/>
        </w:rPr>
        <w:t>bột vỏ trái thanh long đến chất lượng bánh quy</w:t>
      </w:r>
    </w:p>
    <w:p w14:paraId="781138E4" w14:textId="77777777" w:rsidR="00024DB6" w:rsidRPr="006C3864" w:rsidRDefault="00024DB6" w:rsidP="00024DB6">
      <w:pPr>
        <w:pStyle w:val="Revision"/>
        <w:numPr>
          <w:ilvl w:val="0"/>
          <w:numId w:val="4"/>
        </w:numPr>
        <w:spacing w:before="120" w:line="340" w:lineRule="exact"/>
        <w:ind w:left="419" w:hanging="357"/>
        <w:rPr>
          <w:rFonts w:ascii="Times New Roman" w:hAnsi="Times New Roman" w:cs="Times New Roman"/>
        </w:rPr>
      </w:pPr>
      <w:r w:rsidRPr="00024DB6">
        <w:rPr>
          <w:rFonts w:ascii="Times New Roman" w:hAnsi="Times New Roman" w:cs="Times New Roman"/>
        </w:rPr>
        <w:t>Ảnh hưởng của tỷ lệ bột vỏ trái thanh long đến chất lượng bánh quy</w:t>
      </w:r>
    </w:p>
    <w:p w14:paraId="47C06A27" w14:textId="77777777" w:rsidR="00F86087" w:rsidRPr="00F86087" w:rsidRDefault="00F86087" w:rsidP="00F86087">
      <w:pPr>
        <w:pStyle w:val="Heading2"/>
        <w:numPr>
          <w:ilvl w:val="0"/>
          <w:numId w:val="0"/>
        </w:numPr>
        <w:shd w:val="clear" w:color="auto" w:fill="FFFFFF" w:themeFill="background1"/>
        <w:spacing w:line="360" w:lineRule="auto"/>
        <w:ind w:left="540" w:hanging="540"/>
        <w:jc w:val="both"/>
        <w:rPr>
          <w:rFonts w:cs="Times New Roman"/>
          <w:sz w:val="22"/>
          <w:szCs w:val="22"/>
        </w:rPr>
      </w:pPr>
      <w:r w:rsidRPr="00F86087">
        <w:rPr>
          <w:rFonts w:cs="Times New Roman"/>
          <w:sz w:val="22"/>
          <w:szCs w:val="22"/>
        </w:rPr>
        <w:lastRenderedPageBreak/>
        <w:t>Ý nghĩa khoa học và thực tiễn của đề tài</w:t>
      </w:r>
      <w:bookmarkEnd w:id="1"/>
      <w:bookmarkEnd w:id="2"/>
    </w:p>
    <w:p w14:paraId="3461E254" w14:textId="3155A72B" w:rsidR="00954E6B" w:rsidRPr="00954E6B" w:rsidRDefault="00954E6B" w:rsidP="00954E6B">
      <w:pPr>
        <w:spacing w:before="120" w:after="0" w:line="340" w:lineRule="exact"/>
        <w:jc w:val="both"/>
        <w:rPr>
          <w:rFonts w:ascii="Times New Roman" w:eastAsia="Times New Roman" w:hAnsi="Times New Roman" w:cs="Times New Roman"/>
        </w:rPr>
      </w:pPr>
      <w:bookmarkStart w:id="3" w:name="_Toc133181735"/>
      <w:r w:rsidRPr="00954E6B">
        <w:rPr>
          <w:rFonts w:ascii="Times New Roman" w:eastAsia="Times New Roman" w:hAnsi="Times New Roman" w:cs="Times New Roman"/>
          <w:i/>
        </w:rPr>
        <w:t>Ý nghĩa khoa học</w:t>
      </w:r>
      <w:bookmarkEnd w:id="3"/>
      <w:r w:rsidRPr="00954E6B">
        <w:rPr>
          <w:rFonts w:ascii="Times New Roman" w:eastAsia="Times New Roman" w:hAnsi="Times New Roman" w:cs="Times New Roman"/>
          <w:i/>
        </w:rPr>
        <w:t>:</w:t>
      </w:r>
      <w:r w:rsidRPr="00954E6B">
        <w:rPr>
          <w:rFonts w:ascii="Times New Roman" w:eastAsia="Times New Roman" w:hAnsi="Times New Roman" w:cs="Times New Roman"/>
        </w:rPr>
        <w:t xml:space="preserve"> Luận án đã xác định được:</w:t>
      </w:r>
    </w:p>
    <w:p w14:paraId="2A347155" w14:textId="77777777" w:rsidR="00B67436" w:rsidRPr="00B67436" w:rsidRDefault="00B67436" w:rsidP="00B67436">
      <w:pPr>
        <w:spacing w:before="120" w:after="0" w:line="340" w:lineRule="exact"/>
        <w:jc w:val="both"/>
        <w:rPr>
          <w:rFonts w:ascii="Times New Roman" w:eastAsia="Times New Roman" w:hAnsi="Times New Roman" w:cs="Times New Roman"/>
        </w:rPr>
      </w:pPr>
      <w:r w:rsidRPr="00B67436">
        <w:rPr>
          <w:rFonts w:ascii="Times New Roman" w:eastAsia="Times New Roman" w:hAnsi="Times New Roman" w:cs="Times New Roman"/>
        </w:rPr>
        <w:t>Sự ảnh hưởng của nhiệt độ và thời gian chần đến mức độ bất hoạt enzyme và các thông số động học của quá trình bất hoạt polyphenoloxidase và peroxidase, mức độ tổn thất và các thông số động học của quá trình phân hủy các chất có hoạt tính chống oxy hóa trong vỏ trái long, bao gồm betacyanin và phenolic tổng.</w:t>
      </w:r>
    </w:p>
    <w:p w14:paraId="38EC81ED" w14:textId="77777777" w:rsidR="00B67436" w:rsidRPr="00B67436" w:rsidRDefault="00B67436" w:rsidP="00B67436">
      <w:pPr>
        <w:spacing w:before="120" w:after="0" w:line="340" w:lineRule="exact"/>
        <w:jc w:val="both"/>
        <w:rPr>
          <w:rFonts w:ascii="Times New Roman" w:eastAsia="Times New Roman" w:hAnsi="Times New Roman" w:cs="Times New Roman"/>
        </w:rPr>
      </w:pPr>
      <w:r w:rsidRPr="00B67436">
        <w:rPr>
          <w:rFonts w:ascii="Times New Roman" w:eastAsia="Times New Roman" w:hAnsi="Times New Roman" w:cs="Times New Roman"/>
        </w:rPr>
        <w:t>Sự ảnh hưởng của nhiệt độ sấy và tốc độ dòng tác nhân sấy đến chất lượng bột vỏ trái thanh long.</w:t>
      </w:r>
    </w:p>
    <w:p w14:paraId="644135D7" w14:textId="77777777" w:rsidR="00B67436" w:rsidRPr="00B67436" w:rsidRDefault="00B67436" w:rsidP="00B67436">
      <w:pPr>
        <w:spacing w:before="120" w:after="0" w:line="340" w:lineRule="exact"/>
        <w:jc w:val="both"/>
        <w:rPr>
          <w:rFonts w:ascii="Times New Roman" w:eastAsia="Times New Roman" w:hAnsi="Times New Roman" w:cs="Times New Roman"/>
        </w:rPr>
      </w:pPr>
      <w:r w:rsidRPr="00B67436">
        <w:rPr>
          <w:rFonts w:ascii="Times New Roman" w:eastAsia="Times New Roman" w:hAnsi="Times New Roman" w:cs="Times New Roman"/>
        </w:rPr>
        <w:t>Sự ảnh hưởng ảnh hưởng của kích thước lỗ rây đến chất lượng bột vỏ trái thanh long và chất lượng bánh quy có bổ sung bột vỏ trái thanh long.</w:t>
      </w:r>
    </w:p>
    <w:p w14:paraId="34BB63A8" w14:textId="77777777" w:rsidR="00B67436" w:rsidRPr="00954E6B" w:rsidRDefault="00B67436" w:rsidP="00B67436">
      <w:pPr>
        <w:spacing w:before="120" w:after="0" w:line="340" w:lineRule="exact"/>
        <w:jc w:val="both"/>
        <w:rPr>
          <w:rFonts w:ascii="Times New Roman" w:eastAsia="Times New Roman" w:hAnsi="Times New Roman" w:cs="Times New Roman"/>
        </w:rPr>
      </w:pPr>
      <w:r w:rsidRPr="00B67436">
        <w:rPr>
          <w:rFonts w:ascii="Times New Roman" w:eastAsia="Times New Roman" w:hAnsi="Times New Roman" w:cs="Times New Roman"/>
        </w:rPr>
        <w:t>Sự ảnh hưởng của tỷ lệ sử dụng bột vỏ trái thanh long trong công thức bánh quy đến chất lượng sản phẩm.</w:t>
      </w:r>
    </w:p>
    <w:p w14:paraId="13EAE2C0" w14:textId="77777777" w:rsidR="00954E6B" w:rsidRPr="00954E6B" w:rsidRDefault="00954E6B" w:rsidP="00954E6B">
      <w:pPr>
        <w:spacing w:before="120" w:after="0" w:line="340" w:lineRule="exact"/>
        <w:jc w:val="both"/>
        <w:rPr>
          <w:rFonts w:ascii="Times New Roman" w:eastAsia="Times New Roman" w:hAnsi="Times New Roman" w:cs="Times New Roman"/>
        </w:rPr>
      </w:pPr>
      <w:bookmarkStart w:id="4" w:name="_Toc133181736"/>
      <w:r w:rsidRPr="00954E6B">
        <w:rPr>
          <w:rFonts w:ascii="Times New Roman" w:eastAsia="Times New Roman" w:hAnsi="Times New Roman" w:cs="Times New Roman"/>
          <w:b/>
          <w:i/>
        </w:rPr>
        <w:t>Ý nghĩa thực tiễn</w:t>
      </w:r>
      <w:bookmarkEnd w:id="4"/>
      <w:r w:rsidRPr="00954E6B">
        <w:rPr>
          <w:rFonts w:ascii="Times New Roman" w:eastAsia="Times New Roman" w:hAnsi="Times New Roman" w:cs="Times New Roman"/>
        </w:rPr>
        <w:t xml:space="preserve">: </w:t>
      </w:r>
      <w:r w:rsidRPr="00954E6B">
        <w:rPr>
          <w:rFonts w:ascii="Times New Roman" w:eastAsia="Times New Roman" w:hAnsi="Times New Roman" w:cs="Times New Roman"/>
          <w:color w:val="000000"/>
        </w:rPr>
        <w:t>Luận án đã xác định được:</w:t>
      </w:r>
    </w:p>
    <w:p w14:paraId="35099480" w14:textId="77777777" w:rsidR="00B67436" w:rsidRPr="00B67436" w:rsidRDefault="00B67436" w:rsidP="00B67436">
      <w:pPr>
        <w:spacing w:before="120" w:after="0" w:line="340" w:lineRule="exact"/>
        <w:jc w:val="both"/>
        <w:rPr>
          <w:rFonts w:ascii="Times New Roman" w:eastAsia="Times New Roman" w:hAnsi="Times New Roman" w:cs="Times New Roman"/>
          <w:color w:val="000000"/>
        </w:rPr>
      </w:pPr>
      <w:r w:rsidRPr="00B67436">
        <w:rPr>
          <w:rFonts w:ascii="Times New Roman" w:eastAsia="Times New Roman" w:hAnsi="Times New Roman" w:cs="Times New Roman"/>
          <w:color w:val="000000"/>
        </w:rPr>
        <w:t>Điều kiện chần và sấy vỏ thanh long tươi để thu nhận bột vỏ trái thanh long làm nguyên liệu giàu chất xơ và chất chống oxy hóa.</w:t>
      </w:r>
    </w:p>
    <w:p w14:paraId="4B92C78B" w14:textId="35AF3BD5" w:rsidR="00B67436" w:rsidRPr="00B67436" w:rsidRDefault="00B67436" w:rsidP="00B67436">
      <w:pPr>
        <w:spacing w:before="120" w:after="0" w:line="340" w:lineRule="exact"/>
        <w:jc w:val="both"/>
        <w:rPr>
          <w:rFonts w:ascii="Times New Roman" w:eastAsia="Times New Roman" w:hAnsi="Times New Roman" w:cs="Times New Roman"/>
          <w:color w:val="000000"/>
        </w:rPr>
      </w:pPr>
      <w:r w:rsidRPr="00B67436">
        <w:rPr>
          <w:rFonts w:ascii="Times New Roman" w:eastAsia="Times New Roman" w:hAnsi="Times New Roman" w:cs="Times New Roman"/>
          <w:color w:val="000000"/>
        </w:rPr>
        <w:t xml:space="preserve">Kích thước lỗ rây </w:t>
      </w:r>
      <w:r w:rsidR="002005D5">
        <w:rPr>
          <w:rFonts w:ascii="Times New Roman" w:eastAsia="Times New Roman" w:hAnsi="Times New Roman" w:cs="Times New Roman"/>
          <w:color w:val="000000"/>
        </w:rPr>
        <w:t xml:space="preserve">cho </w:t>
      </w:r>
      <w:r w:rsidRPr="00B67436">
        <w:rPr>
          <w:rFonts w:ascii="Times New Roman" w:eastAsia="Times New Roman" w:hAnsi="Times New Roman" w:cs="Times New Roman"/>
          <w:color w:val="000000"/>
        </w:rPr>
        <w:t>bột vỏ trái thanh long và tỉ lệ sử dụng bột vỏ trái thanh long trong công thức bánh quy để tạo ra sản phẩm giàu xơ và hoạt tính chống oxy hóa được người tiêu dùng chấp nhận.</w:t>
      </w:r>
    </w:p>
    <w:p w14:paraId="58FDFF8E" w14:textId="77777777" w:rsidR="00B67436" w:rsidRPr="00B67436" w:rsidRDefault="00B67436" w:rsidP="00B67436">
      <w:pPr>
        <w:spacing w:before="120" w:after="0" w:line="340" w:lineRule="exact"/>
        <w:jc w:val="both"/>
        <w:rPr>
          <w:rFonts w:ascii="Times New Roman" w:eastAsia="Times New Roman" w:hAnsi="Times New Roman" w:cs="Times New Roman"/>
          <w:color w:val="000000"/>
        </w:rPr>
      </w:pPr>
      <w:r w:rsidRPr="00B67436">
        <w:rPr>
          <w:rFonts w:ascii="Times New Roman" w:eastAsia="Times New Roman" w:hAnsi="Times New Roman" w:cs="Times New Roman"/>
          <w:color w:val="000000"/>
        </w:rPr>
        <w:t>Chỉ số đường huyết và khả năng giải phóng nhóm chất chống oxy hóa của các mẫu bánh quy giàu xơ thu được bằng phương pháp tiêu hóa in vitro.</w:t>
      </w:r>
    </w:p>
    <w:p w14:paraId="2341BF2F" w14:textId="77777777" w:rsidR="00993856" w:rsidRPr="00954E6B" w:rsidRDefault="00B67436" w:rsidP="00B67436">
      <w:pPr>
        <w:spacing w:before="120" w:after="0" w:line="340" w:lineRule="exact"/>
        <w:jc w:val="both"/>
        <w:rPr>
          <w:rFonts w:ascii="Times New Roman" w:eastAsia="Times New Roman" w:hAnsi="Times New Roman" w:cs="Times New Roman"/>
          <w:color w:val="000000"/>
        </w:rPr>
      </w:pPr>
      <w:r w:rsidRPr="00B67436">
        <w:rPr>
          <w:rFonts w:ascii="Times New Roman" w:eastAsia="Times New Roman" w:hAnsi="Times New Roman" w:cs="Times New Roman"/>
          <w:color w:val="000000"/>
        </w:rPr>
        <w:t>Phương pháp cải thiện các tính chất vật lý của bánh quy giàu xơ khi tỷ lệ bổ sung bột vỏ thanh long trong công thức làm bánh gia tăng đến 25% so với khối lượng bột nguyên liệu.</w:t>
      </w:r>
    </w:p>
    <w:sectPr w:rsidR="00993856" w:rsidRPr="00954E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VNI-Helve">
    <w:altName w:val="Calibri"/>
    <w:panose1 w:val="000000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352C4"/>
    <w:multiLevelType w:val="multilevel"/>
    <w:tmpl w:val="FFCE2B9E"/>
    <w:lvl w:ilvl="0">
      <w:start w:val="1"/>
      <w:numFmt w:val="decimal"/>
      <w:pStyle w:val="Heading1"/>
      <w:lvlText w:val="CHƯƠNG %1"/>
      <w:lvlJc w:val="left"/>
      <w:pPr>
        <w:ind w:left="2340" w:firstLine="0"/>
      </w:pPr>
      <w:rPr>
        <w:rFonts w:hint="default"/>
      </w:rPr>
    </w:lvl>
    <w:lvl w:ilvl="1">
      <w:start w:val="1"/>
      <w:numFmt w:val="decimal"/>
      <w:pStyle w:val="Heading2"/>
      <w:lvlText w:val="%1.%2"/>
      <w:lvlJc w:val="left"/>
      <w:pPr>
        <w:ind w:left="1144" w:hanging="576"/>
      </w:pPr>
      <w:rPr>
        <w:rFonts w:hint="default"/>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2">
      <w:start w:val="1"/>
      <w:numFmt w:val="decimal"/>
      <w:pStyle w:val="Heading3"/>
      <w:lvlText w:val="%1.%2.%3"/>
      <w:lvlJc w:val="left"/>
      <w:pPr>
        <w:ind w:left="3273" w:hanging="720"/>
      </w:pPr>
      <w:rPr>
        <w:rFonts w:hint="default"/>
        <w:b/>
        <w:i/>
      </w:rPr>
    </w:lvl>
    <w:lvl w:ilvl="3">
      <w:start w:val="1"/>
      <w:numFmt w:val="decimal"/>
      <w:pStyle w:val="Heading4"/>
      <w:lvlText w:val="%1.%2.%3.%4"/>
      <w:lvlJc w:val="left"/>
      <w:pPr>
        <w:ind w:left="7244" w:hanging="864"/>
      </w:pPr>
      <w:rPr>
        <w:rFonts w:hint="default"/>
        <w:b w:val="0"/>
        <w:i/>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369C3EFD"/>
    <w:multiLevelType w:val="hybridMultilevel"/>
    <w:tmpl w:val="981A92E6"/>
    <w:lvl w:ilvl="0" w:tplc="FF7848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331077"/>
    <w:multiLevelType w:val="hybridMultilevel"/>
    <w:tmpl w:val="BF001B92"/>
    <w:lvl w:ilvl="0" w:tplc="678CBD6E">
      <w:start w:val="3"/>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3131248"/>
    <w:multiLevelType w:val="hybridMultilevel"/>
    <w:tmpl w:val="85048EE8"/>
    <w:lvl w:ilvl="0" w:tplc="BFC0D108">
      <w:start w:val="1"/>
      <w:numFmt w:val="lowerRoman"/>
      <w:lvlText w:val="(%1)"/>
      <w:lvlJc w:val="left"/>
      <w:pPr>
        <w:ind w:left="502" w:hanging="360"/>
      </w:pPr>
      <w:rPr>
        <w:rFonts w:ascii="Times New Roman" w:eastAsiaTheme="minorHAnsi" w:hAnsi="Times New Roman" w:cs="Times New Roman"/>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856"/>
    <w:rsid w:val="00024DB6"/>
    <w:rsid w:val="000321EB"/>
    <w:rsid w:val="000D4561"/>
    <w:rsid w:val="00177138"/>
    <w:rsid w:val="002005D5"/>
    <w:rsid w:val="002368CE"/>
    <w:rsid w:val="002B308D"/>
    <w:rsid w:val="002C0B0B"/>
    <w:rsid w:val="00325443"/>
    <w:rsid w:val="00400CA9"/>
    <w:rsid w:val="004D3640"/>
    <w:rsid w:val="004E7832"/>
    <w:rsid w:val="005E14BC"/>
    <w:rsid w:val="00663B8D"/>
    <w:rsid w:val="007A6563"/>
    <w:rsid w:val="00953F29"/>
    <w:rsid w:val="00954E6B"/>
    <w:rsid w:val="00993856"/>
    <w:rsid w:val="009A43C6"/>
    <w:rsid w:val="009E5B3D"/>
    <w:rsid w:val="00B67436"/>
    <w:rsid w:val="00BA7A00"/>
    <w:rsid w:val="00D9147D"/>
    <w:rsid w:val="00F860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E4B1D"/>
  <w15:chartTrackingRefBased/>
  <w15:docId w15:val="{895A6D5E-304C-4FEA-85A1-1E5737C8C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Heading2"/>
    <w:link w:val="Heading1Char"/>
    <w:uiPriority w:val="9"/>
    <w:qFormat/>
    <w:rsid w:val="00F86087"/>
    <w:pPr>
      <w:keepNext/>
      <w:keepLines/>
      <w:numPr>
        <w:numId w:val="2"/>
      </w:numPr>
      <w:spacing w:before="480" w:after="480" w:line="276" w:lineRule="auto"/>
      <w:outlineLvl w:val="0"/>
    </w:pPr>
    <w:rPr>
      <w:rFonts w:ascii="Times New Roman" w:eastAsiaTheme="majorEastAsia" w:hAnsi="Times New Roman" w:cstheme="majorBidi"/>
      <w:b/>
      <w:bCs/>
      <w:sz w:val="28"/>
      <w:szCs w:val="28"/>
    </w:rPr>
  </w:style>
  <w:style w:type="paragraph" w:styleId="Heading2">
    <w:name w:val="heading 2"/>
    <w:basedOn w:val="Normal"/>
    <w:next w:val="Normal"/>
    <w:link w:val="Heading2Char"/>
    <w:uiPriority w:val="9"/>
    <w:unhideWhenUsed/>
    <w:qFormat/>
    <w:rsid w:val="00F86087"/>
    <w:pPr>
      <w:keepNext/>
      <w:keepLines/>
      <w:numPr>
        <w:ilvl w:val="1"/>
        <w:numId w:val="2"/>
      </w:numPr>
      <w:spacing w:before="120" w:after="240" w:line="276" w:lineRule="auto"/>
      <w:outlineLvl w:val="1"/>
    </w:pPr>
    <w:rPr>
      <w:rFonts w:ascii="Times New Roman" w:eastAsiaTheme="majorEastAsia" w:hAnsi="Times New Roman" w:cstheme="majorBidi"/>
      <w:b/>
      <w:bCs/>
      <w:sz w:val="26"/>
      <w:szCs w:val="26"/>
    </w:rPr>
  </w:style>
  <w:style w:type="paragraph" w:styleId="Heading3">
    <w:name w:val="heading 3"/>
    <w:basedOn w:val="Normal"/>
    <w:next w:val="Normal"/>
    <w:link w:val="Heading3Char"/>
    <w:unhideWhenUsed/>
    <w:qFormat/>
    <w:rsid w:val="00F86087"/>
    <w:pPr>
      <w:keepNext/>
      <w:keepLines/>
      <w:numPr>
        <w:ilvl w:val="2"/>
        <w:numId w:val="2"/>
      </w:numPr>
      <w:spacing w:before="120" w:after="240" w:line="276" w:lineRule="auto"/>
      <w:ind w:left="1288"/>
      <w:outlineLvl w:val="2"/>
    </w:pPr>
    <w:rPr>
      <w:rFonts w:ascii="Times New Roman" w:eastAsiaTheme="majorEastAsia" w:hAnsi="Times New Roman" w:cstheme="majorBidi"/>
      <w:b/>
      <w:bCs/>
      <w:i/>
      <w:sz w:val="26"/>
      <w:szCs w:val="20"/>
    </w:rPr>
  </w:style>
  <w:style w:type="paragraph" w:styleId="Heading4">
    <w:name w:val="heading 4"/>
    <w:basedOn w:val="Heading3"/>
    <w:next w:val="Normal"/>
    <w:link w:val="Heading4Char"/>
    <w:uiPriority w:val="9"/>
    <w:unhideWhenUsed/>
    <w:qFormat/>
    <w:rsid w:val="00F86087"/>
    <w:pPr>
      <w:numPr>
        <w:ilvl w:val="3"/>
      </w:numPr>
      <w:outlineLvl w:val="3"/>
    </w:pPr>
    <w:rPr>
      <w:b w:val="0"/>
      <w:iCs/>
    </w:rPr>
  </w:style>
  <w:style w:type="paragraph" w:styleId="Heading5">
    <w:name w:val="heading 5"/>
    <w:basedOn w:val="Normal"/>
    <w:next w:val="Normal"/>
    <w:link w:val="Heading5Char"/>
    <w:qFormat/>
    <w:rsid w:val="00F86087"/>
    <w:pPr>
      <w:keepNext/>
      <w:numPr>
        <w:ilvl w:val="4"/>
        <w:numId w:val="2"/>
      </w:numPr>
      <w:spacing w:after="0" w:line="276" w:lineRule="auto"/>
      <w:outlineLvl w:val="4"/>
    </w:pPr>
    <w:rPr>
      <w:rFonts w:ascii="Times New Roman" w:eastAsia="Times New Roman" w:hAnsi="Times New Roman" w:cs="Times New Roman"/>
      <w:b/>
      <w:sz w:val="24"/>
      <w:szCs w:val="20"/>
    </w:rPr>
  </w:style>
  <w:style w:type="paragraph" w:styleId="Heading6">
    <w:name w:val="heading 6"/>
    <w:basedOn w:val="Normal"/>
    <w:next w:val="Normal"/>
    <w:link w:val="Heading6Char"/>
    <w:qFormat/>
    <w:rsid w:val="00F86087"/>
    <w:pPr>
      <w:numPr>
        <w:ilvl w:val="5"/>
        <w:numId w:val="2"/>
      </w:numPr>
      <w:spacing w:before="240" w:after="60" w:line="276" w:lineRule="auto"/>
      <w:outlineLvl w:val="5"/>
    </w:pPr>
    <w:rPr>
      <w:rFonts w:ascii="Times New Roman" w:eastAsia="Times New Roman" w:hAnsi="Times New Roman" w:cs="Times New Roman"/>
      <w:i/>
      <w:szCs w:val="20"/>
    </w:rPr>
  </w:style>
  <w:style w:type="paragraph" w:styleId="Heading7">
    <w:name w:val="heading 7"/>
    <w:basedOn w:val="Normal"/>
    <w:next w:val="Normal"/>
    <w:link w:val="Heading7Char"/>
    <w:uiPriority w:val="9"/>
    <w:semiHidden/>
    <w:unhideWhenUsed/>
    <w:qFormat/>
    <w:rsid w:val="00F86087"/>
    <w:pPr>
      <w:keepNext/>
      <w:keepLines/>
      <w:numPr>
        <w:ilvl w:val="6"/>
        <w:numId w:val="2"/>
      </w:numPr>
      <w:spacing w:before="200" w:after="0" w:line="276" w:lineRule="auto"/>
      <w:outlineLvl w:val="6"/>
    </w:pPr>
    <w:rPr>
      <w:rFonts w:asciiTheme="majorHAnsi" w:eastAsiaTheme="majorEastAsia" w:hAnsiTheme="majorHAnsi" w:cstheme="majorBidi"/>
      <w:i/>
      <w:iCs/>
      <w:color w:val="404040" w:themeColor="text1" w:themeTint="BF"/>
      <w:sz w:val="26"/>
      <w:szCs w:val="20"/>
    </w:rPr>
  </w:style>
  <w:style w:type="paragraph" w:styleId="Heading8">
    <w:name w:val="heading 8"/>
    <w:basedOn w:val="Normal"/>
    <w:next w:val="Normal"/>
    <w:link w:val="Heading8Char"/>
    <w:qFormat/>
    <w:rsid w:val="00F86087"/>
    <w:pPr>
      <w:keepNext/>
      <w:numPr>
        <w:ilvl w:val="7"/>
        <w:numId w:val="2"/>
      </w:numPr>
      <w:spacing w:after="0" w:line="276" w:lineRule="auto"/>
      <w:jc w:val="center"/>
      <w:outlineLvl w:val="7"/>
    </w:pPr>
    <w:rPr>
      <w:rFonts w:ascii="VNI-Helve" w:eastAsia="Times New Roman" w:hAnsi="VNI-Helve" w:cs="Times New Roman"/>
      <w:b/>
      <w:sz w:val="40"/>
      <w:szCs w:val="20"/>
    </w:rPr>
  </w:style>
  <w:style w:type="paragraph" w:styleId="Heading9">
    <w:name w:val="heading 9"/>
    <w:basedOn w:val="Normal"/>
    <w:next w:val="Normal"/>
    <w:link w:val="Heading9Char"/>
    <w:uiPriority w:val="9"/>
    <w:semiHidden/>
    <w:unhideWhenUsed/>
    <w:qFormat/>
    <w:rsid w:val="00F86087"/>
    <w:pPr>
      <w:keepNext/>
      <w:keepLines/>
      <w:numPr>
        <w:ilvl w:val="8"/>
        <w:numId w:val="2"/>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3B8D"/>
    <w:pPr>
      <w:ind w:left="720"/>
      <w:contextualSpacing/>
    </w:pPr>
  </w:style>
  <w:style w:type="character" w:styleId="CommentReference">
    <w:name w:val="annotation reference"/>
    <w:uiPriority w:val="99"/>
    <w:unhideWhenUsed/>
    <w:rsid w:val="009E5B3D"/>
    <w:rPr>
      <w:sz w:val="16"/>
      <w:szCs w:val="16"/>
    </w:rPr>
  </w:style>
  <w:style w:type="character" w:customStyle="1" w:styleId="Heading1Char">
    <w:name w:val="Heading 1 Char"/>
    <w:basedOn w:val="DefaultParagraphFont"/>
    <w:link w:val="Heading1"/>
    <w:uiPriority w:val="9"/>
    <w:rsid w:val="00F86087"/>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F86087"/>
    <w:rPr>
      <w:rFonts w:ascii="Times New Roman" w:eastAsiaTheme="majorEastAsia" w:hAnsi="Times New Roman" w:cstheme="majorBidi"/>
      <w:b/>
      <w:bCs/>
      <w:sz w:val="26"/>
      <w:szCs w:val="26"/>
    </w:rPr>
  </w:style>
  <w:style w:type="character" w:customStyle="1" w:styleId="Heading3Char">
    <w:name w:val="Heading 3 Char"/>
    <w:basedOn w:val="DefaultParagraphFont"/>
    <w:link w:val="Heading3"/>
    <w:rsid w:val="00F86087"/>
    <w:rPr>
      <w:rFonts w:ascii="Times New Roman" w:eastAsiaTheme="majorEastAsia" w:hAnsi="Times New Roman" w:cstheme="majorBidi"/>
      <w:b/>
      <w:bCs/>
      <w:i/>
      <w:sz w:val="26"/>
      <w:szCs w:val="20"/>
    </w:rPr>
  </w:style>
  <w:style w:type="character" w:customStyle="1" w:styleId="Heading4Char">
    <w:name w:val="Heading 4 Char"/>
    <w:basedOn w:val="DefaultParagraphFont"/>
    <w:link w:val="Heading4"/>
    <w:uiPriority w:val="9"/>
    <w:rsid w:val="00F86087"/>
    <w:rPr>
      <w:rFonts w:ascii="Times New Roman" w:eastAsiaTheme="majorEastAsia" w:hAnsi="Times New Roman" w:cstheme="majorBidi"/>
      <w:bCs/>
      <w:i/>
      <w:iCs/>
      <w:sz w:val="26"/>
      <w:szCs w:val="20"/>
    </w:rPr>
  </w:style>
  <w:style w:type="character" w:customStyle="1" w:styleId="Heading5Char">
    <w:name w:val="Heading 5 Char"/>
    <w:basedOn w:val="DefaultParagraphFont"/>
    <w:link w:val="Heading5"/>
    <w:rsid w:val="00F86087"/>
    <w:rPr>
      <w:rFonts w:ascii="Times New Roman" w:eastAsia="Times New Roman" w:hAnsi="Times New Roman" w:cs="Times New Roman"/>
      <w:b/>
      <w:sz w:val="24"/>
      <w:szCs w:val="20"/>
    </w:rPr>
  </w:style>
  <w:style w:type="character" w:customStyle="1" w:styleId="Heading6Char">
    <w:name w:val="Heading 6 Char"/>
    <w:basedOn w:val="DefaultParagraphFont"/>
    <w:link w:val="Heading6"/>
    <w:rsid w:val="00F86087"/>
    <w:rPr>
      <w:rFonts w:ascii="Times New Roman" w:eastAsia="Times New Roman" w:hAnsi="Times New Roman" w:cs="Times New Roman"/>
      <w:i/>
      <w:szCs w:val="20"/>
    </w:rPr>
  </w:style>
  <w:style w:type="character" w:customStyle="1" w:styleId="Heading7Char">
    <w:name w:val="Heading 7 Char"/>
    <w:basedOn w:val="DefaultParagraphFont"/>
    <w:link w:val="Heading7"/>
    <w:uiPriority w:val="9"/>
    <w:semiHidden/>
    <w:rsid w:val="00F86087"/>
    <w:rPr>
      <w:rFonts w:asciiTheme="majorHAnsi" w:eastAsiaTheme="majorEastAsia" w:hAnsiTheme="majorHAnsi" w:cstheme="majorBidi"/>
      <w:i/>
      <w:iCs/>
      <w:color w:val="404040" w:themeColor="text1" w:themeTint="BF"/>
      <w:sz w:val="26"/>
      <w:szCs w:val="20"/>
    </w:rPr>
  </w:style>
  <w:style w:type="character" w:customStyle="1" w:styleId="Heading8Char">
    <w:name w:val="Heading 8 Char"/>
    <w:basedOn w:val="DefaultParagraphFont"/>
    <w:link w:val="Heading8"/>
    <w:rsid w:val="00F86087"/>
    <w:rPr>
      <w:rFonts w:ascii="VNI-Helve" w:eastAsia="Times New Roman" w:hAnsi="VNI-Helve" w:cs="Times New Roman"/>
      <w:b/>
      <w:sz w:val="40"/>
      <w:szCs w:val="20"/>
    </w:rPr>
  </w:style>
  <w:style w:type="character" w:customStyle="1" w:styleId="Heading9Char">
    <w:name w:val="Heading 9 Char"/>
    <w:basedOn w:val="DefaultParagraphFont"/>
    <w:link w:val="Heading9"/>
    <w:uiPriority w:val="9"/>
    <w:semiHidden/>
    <w:rsid w:val="00F86087"/>
    <w:rPr>
      <w:rFonts w:asciiTheme="majorHAnsi" w:eastAsiaTheme="majorEastAsia" w:hAnsiTheme="majorHAnsi" w:cstheme="majorBidi"/>
      <w:i/>
      <w:iCs/>
      <w:color w:val="404040" w:themeColor="text1" w:themeTint="BF"/>
      <w:sz w:val="20"/>
      <w:szCs w:val="20"/>
    </w:rPr>
  </w:style>
  <w:style w:type="paragraph" w:customStyle="1" w:styleId="Default">
    <w:name w:val="Default"/>
    <w:rsid w:val="00F8608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tent">
    <w:name w:val="Content"/>
    <w:basedOn w:val="Normal"/>
    <w:link w:val="ContentChar"/>
    <w:qFormat/>
    <w:rsid w:val="00954E6B"/>
    <w:pPr>
      <w:spacing w:before="120" w:after="0" w:line="340" w:lineRule="exact"/>
      <w:jc w:val="both"/>
    </w:pPr>
    <w:rPr>
      <w:rFonts w:ascii="Times New Roman" w:eastAsia="Times New Roman" w:hAnsi="Times New Roman" w:cs="Times New Roman"/>
    </w:rPr>
  </w:style>
  <w:style w:type="character" w:customStyle="1" w:styleId="ContentChar">
    <w:name w:val="Content Char"/>
    <w:basedOn w:val="DefaultParagraphFont"/>
    <w:link w:val="Content"/>
    <w:rsid w:val="00954E6B"/>
    <w:rPr>
      <w:rFonts w:ascii="Times New Roman" w:eastAsia="Times New Roman" w:hAnsi="Times New Roman" w:cs="Times New Roman"/>
    </w:rPr>
  </w:style>
  <w:style w:type="character" w:customStyle="1" w:styleId="fontstyle01">
    <w:name w:val="fontstyle01"/>
    <w:basedOn w:val="DefaultParagraphFont"/>
    <w:rsid w:val="00954E6B"/>
    <w:rPr>
      <w:rFonts w:ascii="Times New Roman" w:hAnsi="Times New Roman" w:cs="Times New Roman" w:hint="default"/>
      <w:b w:val="0"/>
      <w:bCs w:val="0"/>
      <w:i w:val="0"/>
      <w:iCs w:val="0"/>
      <w:color w:val="000000"/>
      <w:sz w:val="26"/>
      <w:szCs w:val="26"/>
    </w:rPr>
  </w:style>
  <w:style w:type="paragraph" w:styleId="Revision">
    <w:name w:val="Revision"/>
    <w:hidden/>
    <w:uiPriority w:val="99"/>
    <w:semiHidden/>
    <w:rsid w:val="00024DB6"/>
    <w:pPr>
      <w:spacing w:after="0" w:line="240" w:lineRule="auto"/>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497</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nhu.khue</dc:creator>
  <cp:keywords/>
  <dc:description/>
  <cp:lastModifiedBy>Mai Anh</cp:lastModifiedBy>
  <cp:revision>2</cp:revision>
  <dcterms:created xsi:type="dcterms:W3CDTF">2023-10-25T07:06:00Z</dcterms:created>
  <dcterms:modified xsi:type="dcterms:W3CDTF">2023-10-25T07:06:00Z</dcterms:modified>
</cp:coreProperties>
</file>